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72" w:rsidRDefault="00180872" w:rsidP="00180872">
      <w:pPr>
        <w:pStyle w:val="NoSpacing"/>
      </w:pPr>
      <w:r>
        <w:rPr>
          <w:u w:val="single"/>
        </w:rPr>
        <w:t>Philip BOTILLER</w:t>
      </w:r>
      <w:r>
        <w:t xml:space="preserve">      (b.1414)</w:t>
      </w: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  <w:r>
        <w:t>Son of Sir Philip Botiller of Woodhall(q.v.) and his wife, Elizabeth.</w:t>
      </w:r>
    </w:p>
    <w:p w:rsidR="00180872" w:rsidRDefault="00180872" w:rsidP="00180872">
      <w:pPr>
        <w:pStyle w:val="NoSpacing"/>
      </w:pPr>
      <w:r>
        <w:t xml:space="preserve">(www.inquisitionspostmortem.ac.uk  ref. eCIPM </w:t>
      </w:r>
      <w:r>
        <w:t>21-534</w:t>
      </w:r>
      <w:r>
        <w:t>)</w:t>
      </w: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  <w:r>
        <w:t>15 Aug.1414</w:t>
      </w:r>
      <w:r>
        <w:tab/>
        <w:t>Born.  (ibid. 21-537)</w:t>
      </w: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  <w:r>
        <w:t>20 September 2016</w:t>
      </w:r>
      <w:bookmarkStart w:id="0" w:name="_GoBack"/>
      <w:bookmarkEnd w:id="0"/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</w:p>
    <w:p w:rsidR="00180872" w:rsidRDefault="00180872" w:rsidP="00180872">
      <w:pPr>
        <w:pStyle w:val="NoSpacing"/>
      </w:pPr>
    </w:p>
    <w:p w:rsidR="006B2F86" w:rsidRDefault="00180872" w:rsidP="00E71FC3">
      <w:pPr>
        <w:pStyle w:val="NoSpacing"/>
      </w:pPr>
    </w:p>
    <w:p w:rsidR="00180872" w:rsidRDefault="00180872" w:rsidP="00E71FC3">
      <w:pPr>
        <w:pStyle w:val="NoSpacing"/>
      </w:pPr>
    </w:p>
    <w:p w:rsidR="00180872" w:rsidRDefault="00180872" w:rsidP="00E71FC3">
      <w:pPr>
        <w:pStyle w:val="NoSpacing"/>
      </w:pPr>
    </w:p>
    <w:p w:rsidR="00180872" w:rsidRPr="00180872" w:rsidRDefault="00180872" w:rsidP="00E71FC3">
      <w:pPr>
        <w:pStyle w:val="NoSpacing"/>
      </w:pPr>
    </w:p>
    <w:sectPr w:rsidR="00180872" w:rsidRPr="001808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872" w:rsidRDefault="00180872" w:rsidP="00E71FC3">
      <w:pPr>
        <w:spacing w:after="0" w:line="240" w:lineRule="auto"/>
      </w:pPr>
      <w:r>
        <w:separator/>
      </w:r>
    </w:p>
  </w:endnote>
  <w:endnote w:type="continuationSeparator" w:id="0">
    <w:p w:rsidR="00180872" w:rsidRDefault="001808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872" w:rsidRDefault="00180872" w:rsidP="00E71FC3">
      <w:pPr>
        <w:spacing w:after="0" w:line="240" w:lineRule="auto"/>
      </w:pPr>
      <w:r>
        <w:separator/>
      </w:r>
    </w:p>
  </w:footnote>
  <w:footnote w:type="continuationSeparator" w:id="0">
    <w:p w:rsidR="00180872" w:rsidRDefault="001808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872"/>
    <w:rsid w:val="0018087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AC95"/>
  <w15:chartTrackingRefBased/>
  <w15:docId w15:val="{CE92D69C-58D6-4EFB-BEAD-8D7C3E2D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2016-09-20T19:34:00Z</dcterms:created>
  <dcterms:modified xsi:type="dcterms:W3CDTF">2016-09-20T19:37:00Z</dcterms:modified>
</cp:coreProperties>
</file>